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0A67" w14:textId="77777777" w:rsidR="006927CF" w:rsidRDefault="006927CF" w:rsidP="006927CF">
      <w:pPr>
        <w:spacing w:after="0" w:line="240" w:lineRule="auto"/>
        <w:contextualSpacing/>
        <w:jc w:val="center"/>
        <w:rPr>
          <w:b/>
          <w:sz w:val="40"/>
          <w:szCs w:val="40"/>
        </w:rPr>
      </w:pPr>
      <w:r w:rsidRPr="006927CF">
        <w:rPr>
          <w:b/>
          <w:sz w:val="40"/>
          <w:szCs w:val="40"/>
        </w:rPr>
        <w:t xml:space="preserve">Κάλεσμα σε εκπαιδευτικούς για τη λειτουργία του Κοινωνικού Φροντιστηρίου </w:t>
      </w:r>
    </w:p>
    <w:p w14:paraId="5A4ED0A8" w14:textId="77777777" w:rsidR="004F1E94" w:rsidRDefault="006927CF" w:rsidP="006927CF">
      <w:pPr>
        <w:spacing w:after="0" w:line="240" w:lineRule="auto"/>
        <w:contextualSpacing/>
        <w:jc w:val="center"/>
        <w:rPr>
          <w:b/>
          <w:sz w:val="40"/>
          <w:szCs w:val="40"/>
        </w:rPr>
      </w:pPr>
      <w:r w:rsidRPr="006927CF">
        <w:rPr>
          <w:b/>
          <w:sz w:val="40"/>
          <w:szCs w:val="40"/>
        </w:rPr>
        <w:t>του Δήμου Κομοτηνής</w:t>
      </w:r>
    </w:p>
    <w:p w14:paraId="1CA7A290" w14:textId="77777777" w:rsidR="006927CF" w:rsidRPr="006927CF" w:rsidRDefault="006927CF" w:rsidP="006927CF">
      <w:pPr>
        <w:spacing w:after="0" w:line="240" w:lineRule="auto"/>
        <w:contextualSpacing/>
        <w:jc w:val="center"/>
        <w:rPr>
          <w:b/>
          <w:sz w:val="40"/>
          <w:szCs w:val="40"/>
        </w:rPr>
      </w:pPr>
    </w:p>
    <w:p w14:paraId="66142682" w14:textId="77777777" w:rsidR="004F1E94" w:rsidRPr="006927CF" w:rsidRDefault="004F1E94" w:rsidP="006927C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32"/>
          <w:szCs w:val="32"/>
          <w:lang w:eastAsia="el-GR"/>
        </w:rPr>
      </w:pPr>
      <w:r w:rsidRPr="006927CF">
        <w:rPr>
          <w:rFonts w:ascii="Times New Roman" w:eastAsia="Times New Roman" w:hAnsi="Times New Roman"/>
          <w:color w:val="333333"/>
          <w:sz w:val="32"/>
          <w:szCs w:val="32"/>
          <w:lang w:eastAsia="el-GR"/>
        </w:rPr>
        <w:t xml:space="preserve">Ο Δήμος Κομοτηνής αποφάσισε τη διενέργεια τμημάτων ενισχυτικής – υποστηρικτικής διδασκαλίας σε μαθητές γυμνασίου και λυκείου, σε συνεργασία με το Δημοκρίτειο Πανεπιστήμιο Θράκης, με μαθήματα εξ αποστάσεως, τουλάχιστον στην πρώτη φάση λειτουργίας τους. Στο </w:t>
      </w:r>
      <w:r w:rsidR="006927CF" w:rsidRPr="006927CF">
        <w:rPr>
          <w:rFonts w:ascii="Times New Roman" w:eastAsia="Times New Roman" w:hAnsi="Times New Roman"/>
          <w:color w:val="333333"/>
          <w:sz w:val="32"/>
          <w:szCs w:val="32"/>
          <w:lang w:eastAsia="el-GR"/>
        </w:rPr>
        <w:t>πλαίσιο αυτό και γ</w:t>
      </w:r>
      <w:r w:rsidRPr="006927CF">
        <w:rPr>
          <w:rFonts w:ascii="Times New Roman" w:eastAsia="Times New Roman" w:hAnsi="Times New Roman"/>
          <w:color w:val="333333"/>
          <w:sz w:val="32"/>
          <w:szCs w:val="32"/>
          <w:lang w:eastAsia="el-GR"/>
        </w:rPr>
        <w:t xml:space="preserve">ια τις ανάγκες λειτουργίας του Κοινωνικού Φροντιστηρίου του Δήμου Κομοτηνής κατά το ακαδημαϊκό έτος 2022-2023 καλούνται όσοι </w:t>
      </w:r>
      <w:r w:rsidR="0072184F">
        <w:rPr>
          <w:rFonts w:ascii="Times New Roman" w:eastAsia="Times New Roman" w:hAnsi="Times New Roman"/>
          <w:b/>
          <w:color w:val="333333"/>
          <w:sz w:val="32"/>
          <w:szCs w:val="32"/>
          <w:lang w:eastAsia="el-GR"/>
        </w:rPr>
        <w:t>φοιτητές του Τμήματος Ελληνικής Φιλολογίας</w:t>
      </w:r>
      <w:r w:rsidRPr="006927CF">
        <w:rPr>
          <w:rFonts w:ascii="Times New Roman" w:eastAsia="Times New Roman" w:hAnsi="Times New Roman"/>
          <w:b/>
          <w:color w:val="333333"/>
          <w:sz w:val="32"/>
          <w:szCs w:val="32"/>
          <w:lang w:eastAsia="el-GR"/>
        </w:rPr>
        <w:t xml:space="preserve"> </w:t>
      </w:r>
      <w:r w:rsidRPr="006927CF">
        <w:rPr>
          <w:rFonts w:ascii="Times New Roman" w:eastAsia="Times New Roman" w:hAnsi="Times New Roman"/>
          <w:color w:val="333333"/>
          <w:sz w:val="32"/>
          <w:szCs w:val="32"/>
          <w:lang w:eastAsia="el-GR"/>
        </w:rPr>
        <w:t xml:space="preserve">ενδιαφέρονται να διδάξουν </w:t>
      </w:r>
      <w:r w:rsidRPr="006927CF">
        <w:rPr>
          <w:rFonts w:ascii="Times New Roman" w:eastAsia="Times New Roman" w:hAnsi="Times New Roman"/>
          <w:b/>
          <w:color w:val="333333"/>
          <w:sz w:val="32"/>
          <w:szCs w:val="32"/>
          <w:lang w:eastAsia="el-GR"/>
        </w:rPr>
        <w:t>εθελοντικά εξ αποστάσεως</w:t>
      </w:r>
      <w:r w:rsidRPr="006927CF">
        <w:rPr>
          <w:rFonts w:ascii="Times New Roman" w:eastAsia="Times New Roman" w:hAnsi="Times New Roman"/>
          <w:color w:val="333333"/>
          <w:sz w:val="32"/>
          <w:szCs w:val="32"/>
          <w:lang w:eastAsia="el-GR"/>
        </w:rPr>
        <w:t xml:space="preserve">, να υποβάλουν αίτηση εγγράφως ή ηλεκτρονικά στην </w:t>
      </w:r>
      <w:r w:rsidRPr="006927CF">
        <w:rPr>
          <w:rFonts w:ascii="Times New Roman" w:eastAsia="Times New Roman" w:hAnsi="Times New Roman"/>
          <w:b/>
          <w:color w:val="333333"/>
          <w:sz w:val="32"/>
          <w:szCs w:val="32"/>
          <w:lang w:eastAsia="el-GR"/>
        </w:rPr>
        <w:t>Δ/</w:t>
      </w:r>
      <w:proofErr w:type="spellStart"/>
      <w:r w:rsidRPr="006927CF">
        <w:rPr>
          <w:rFonts w:ascii="Times New Roman" w:eastAsia="Times New Roman" w:hAnsi="Times New Roman"/>
          <w:b/>
          <w:color w:val="333333"/>
          <w:sz w:val="32"/>
          <w:szCs w:val="32"/>
          <w:lang w:eastAsia="el-GR"/>
        </w:rPr>
        <w:t>νση</w:t>
      </w:r>
      <w:proofErr w:type="spellEnd"/>
      <w:r w:rsidRPr="006927CF">
        <w:rPr>
          <w:rFonts w:ascii="Times New Roman" w:eastAsia="Times New Roman" w:hAnsi="Times New Roman"/>
          <w:b/>
          <w:color w:val="333333"/>
          <w:sz w:val="32"/>
          <w:szCs w:val="32"/>
          <w:lang w:eastAsia="el-GR"/>
        </w:rPr>
        <w:t xml:space="preserve"> Κοινωνικών Πολιτικών (</w:t>
      </w:r>
      <w:proofErr w:type="spellStart"/>
      <w:r w:rsidRPr="006927CF">
        <w:rPr>
          <w:rFonts w:ascii="Times New Roman" w:eastAsia="Times New Roman" w:hAnsi="Times New Roman"/>
          <w:b/>
          <w:color w:val="333333"/>
          <w:sz w:val="32"/>
          <w:szCs w:val="32"/>
          <w:lang w:eastAsia="el-GR"/>
        </w:rPr>
        <w:t>τηλ</w:t>
      </w:r>
      <w:proofErr w:type="spellEnd"/>
      <w:r w:rsidRPr="006927CF">
        <w:rPr>
          <w:rFonts w:ascii="Times New Roman" w:eastAsia="Times New Roman" w:hAnsi="Times New Roman"/>
          <w:b/>
          <w:color w:val="333333"/>
          <w:sz w:val="32"/>
          <w:szCs w:val="32"/>
          <w:lang w:eastAsia="el-GR"/>
        </w:rPr>
        <w:t>. επικοινωνίας: 2531083344, email: kpkomotinis@gmail.com)</w:t>
      </w:r>
      <w:r w:rsidRPr="006927CF">
        <w:rPr>
          <w:rFonts w:ascii="Times New Roman" w:eastAsia="Times New Roman" w:hAnsi="Times New Roman"/>
          <w:color w:val="333333"/>
          <w:sz w:val="32"/>
          <w:szCs w:val="32"/>
          <w:lang w:eastAsia="el-GR"/>
        </w:rPr>
        <w:t>.</w:t>
      </w:r>
      <w:r w:rsidRPr="006927CF">
        <w:rPr>
          <w:rFonts w:ascii="Times New Roman" w:eastAsia="Times New Roman" w:hAnsi="Times New Roman"/>
          <w:color w:val="333333"/>
          <w:sz w:val="32"/>
          <w:szCs w:val="32"/>
          <w:lang w:eastAsia="el-GR"/>
        </w:rPr>
        <w:br/>
      </w:r>
      <w:r w:rsidRPr="006927CF">
        <w:rPr>
          <w:rFonts w:ascii="Times New Roman" w:eastAsia="Times New Roman" w:hAnsi="Times New Roman"/>
          <w:color w:val="333333"/>
          <w:sz w:val="32"/>
          <w:szCs w:val="32"/>
          <w:lang w:eastAsia="el-GR"/>
        </w:rPr>
        <w:br/>
        <w:t xml:space="preserve">Στην αίτηση πρέπει να αναγράφονται: </w:t>
      </w:r>
      <w:r w:rsidR="006927CF">
        <w:rPr>
          <w:rFonts w:ascii="Times New Roman" w:eastAsia="Times New Roman" w:hAnsi="Times New Roman"/>
          <w:b/>
          <w:color w:val="333333"/>
          <w:sz w:val="32"/>
          <w:szCs w:val="32"/>
          <w:lang w:eastAsia="el-GR"/>
        </w:rPr>
        <w:t xml:space="preserve">η ειδικότητα, το </w:t>
      </w:r>
      <w:r w:rsidRPr="006927CF">
        <w:rPr>
          <w:rFonts w:ascii="Times New Roman" w:eastAsia="Times New Roman" w:hAnsi="Times New Roman"/>
          <w:b/>
          <w:color w:val="333333"/>
          <w:sz w:val="32"/>
          <w:szCs w:val="32"/>
          <w:lang w:eastAsia="el-GR"/>
        </w:rPr>
        <w:t>τηλέφωνο και το e-</w:t>
      </w:r>
      <w:proofErr w:type="spellStart"/>
      <w:r w:rsidRPr="006927CF">
        <w:rPr>
          <w:rFonts w:ascii="Times New Roman" w:eastAsia="Times New Roman" w:hAnsi="Times New Roman"/>
          <w:b/>
          <w:color w:val="333333"/>
          <w:sz w:val="32"/>
          <w:szCs w:val="32"/>
          <w:lang w:eastAsia="el-GR"/>
        </w:rPr>
        <w:t>mail</w:t>
      </w:r>
      <w:proofErr w:type="spellEnd"/>
      <w:r w:rsidRPr="006927CF">
        <w:rPr>
          <w:rFonts w:ascii="Times New Roman" w:eastAsia="Times New Roman" w:hAnsi="Times New Roman"/>
          <w:b/>
          <w:color w:val="333333"/>
          <w:sz w:val="32"/>
          <w:szCs w:val="32"/>
          <w:lang w:eastAsia="el-GR"/>
        </w:rPr>
        <w:t>.</w:t>
      </w:r>
      <w:r w:rsidRPr="006927CF">
        <w:rPr>
          <w:rFonts w:ascii="Times New Roman" w:eastAsia="Times New Roman" w:hAnsi="Times New Roman"/>
          <w:b/>
          <w:color w:val="333333"/>
          <w:sz w:val="32"/>
          <w:szCs w:val="32"/>
          <w:lang w:eastAsia="el-GR"/>
        </w:rPr>
        <w:br/>
      </w:r>
      <w:r w:rsidRPr="006927CF">
        <w:rPr>
          <w:rFonts w:ascii="Times New Roman" w:eastAsia="Times New Roman" w:hAnsi="Times New Roman"/>
          <w:color w:val="333333"/>
          <w:sz w:val="32"/>
          <w:szCs w:val="32"/>
          <w:lang w:eastAsia="el-GR"/>
        </w:rPr>
        <w:br/>
      </w:r>
    </w:p>
    <w:p w14:paraId="2E162BE9" w14:textId="77777777" w:rsidR="00A6221E" w:rsidRPr="006927CF" w:rsidRDefault="00A6221E" w:rsidP="006927CF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6927CF">
        <w:rPr>
          <w:rFonts w:ascii="Times New Roman" w:hAnsi="Times New Roman"/>
          <w:sz w:val="32"/>
          <w:szCs w:val="32"/>
        </w:rPr>
        <w:tab/>
      </w:r>
      <w:r w:rsidRPr="006927CF">
        <w:rPr>
          <w:rFonts w:ascii="Times New Roman" w:hAnsi="Times New Roman"/>
          <w:sz w:val="32"/>
          <w:szCs w:val="32"/>
        </w:rPr>
        <w:tab/>
      </w:r>
      <w:r w:rsidRPr="006927CF">
        <w:rPr>
          <w:rFonts w:ascii="Times New Roman" w:hAnsi="Times New Roman"/>
          <w:sz w:val="32"/>
          <w:szCs w:val="32"/>
        </w:rPr>
        <w:tab/>
      </w:r>
      <w:r w:rsidRPr="006927CF">
        <w:rPr>
          <w:rFonts w:ascii="Times New Roman" w:hAnsi="Times New Roman"/>
          <w:sz w:val="32"/>
          <w:szCs w:val="32"/>
        </w:rPr>
        <w:tab/>
      </w:r>
      <w:r w:rsidRPr="006927CF">
        <w:rPr>
          <w:rFonts w:ascii="Times New Roman" w:hAnsi="Times New Roman"/>
          <w:sz w:val="32"/>
          <w:szCs w:val="32"/>
        </w:rPr>
        <w:tab/>
      </w:r>
      <w:r w:rsidRPr="006927CF">
        <w:rPr>
          <w:rFonts w:ascii="Times New Roman" w:hAnsi="Times New Roman"/>
          <w:sz w:val="32"/>
          <w:szCs w:val="32"/>
        </w:rPr>
        <w:tab/>
      </w:r>
      <w:r w:rsidRPr="006927CF">
        <w:rPr>
          <w:rFonts w:ascii="Times New Roman" w:hAnsi="Times New Roman"/>
          <w:sz w:val="32"/>
          <w:szCs w:val="32"/>
        </w:rPr>
        <w:tab/>
      </w:r>
      <w:r w:rsidRPr="006927CF">
        <w:rPr>
          <w:rFonts w:ascii="Times New Roman" w:hAnsi="Times New Roman"/>
          <w:sz w:val="32"/>
          <w:szCs w:val="32"/>
        </w:rPr>
        <w:tab/>
        <w:t>Ο Αντιδήμαρχος</w:t>
      </w:r>
    </w:p>
    <w:p w14:paraId="239F4597" w14:textId="77777777" w:rsidR="00A6221E" w:rsidRPr="006927CF" w:rsidRDefault="006927CF" w:rsidP="006927CF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  </w:t>
      </w:r>
      <w:proofErr w:type="spellStart"/>
      <w:r w:rsidR="00A6221E" w:rsidRPr="006927CF">
        <w:rPr>
          <w:rFonts w:ascii="Times New Roman" w:hAnsi="Times New Roman"/>
          <w:sz w:val="32"/>
          <w:szCs w:val="32"/>
        </w:rPr>
        <w:t>Μουρτίδης</w:t>
      </w:r>
      <w:proofErr w:type="spellEnd"/>
      <w:r w:rsidR="00A6221E" w:rsidRPr="006927CF">
        <w:rPr>
          <w:rFonts w:ascii="Times New Roman" w:hAnsi="Times New Roman"/>
          <w:sz w:val="32"/>
          <w:szCs w:val="32"/>
        </w:rPr>
        <w:t xml:space="preserve"> Ιωάννης</w:t>
      </w:r>
    </w:p>
    <w:p w14:paraId="303D7152" w14:textId="77777777" w:rsidR="008972AF" w:rsidRDefault="008972AF" w:rsidP="006927CF">
      <w:pPr>
        <w:spacing w:after="0" w:line="240" w:lineRule="auto"/>
        <w:contextualSpacing/>
      </w:pPr>
    </w:p>
    <w:sectPr w:rsidR="008972AF" w:rsidSect="00CB39FC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81B9" w14:textId="77777777" w:rsidR="004E670A" w:rsidRDefault="004E670A" w:rsidP="003D7F61">
      <w:pPr>
        <w:spacing w:after="0" w:line="240" w:lineRule="auto"/>
      </w:pPr>
      <w:r>
        <w:separator/>
      </w:r>
    </w:p>
  </w:endnote>
  <w:endnote w:type="continuationSeparator" w:id="0">
    <w:p w14:paraId="5792690B" w14:textId="77777777" w:rsidR="004E670A" w:rsidRDefault="004E670A" w:rsidP="003D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B5AE" w14:textId="77777777" w:rsidR="004E670A" w:rsidRDefault="004E670A" w:rsidP="003D7F61">
      <w:pPr>
        <w:spacing w:after="0" w:line="240" w:lineRule="auto"/>
      </w:pPr>
      <w:r>
        <w:separator/>
      </w:r>
    </w:p>
  </w:footnote>
  <w:footnote w:type="continuationSeparator" w:id="0">
    <w:p w14:paraId="54FFE9C9" w14:textId="77777777" w:rsidR="004E670A" w:rsidRDefault="004E670A" w:rsidP="003D7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1352" w14:textId="77777777" w:rsidR="003D7F61" w:rsidRPr="006927CF" w:rsidRDefault="003D7F61" w:rsidP="003D7F61">
    <w:pPr>
      <w:jc w:val="center"/>
      <w:rPr>
        <w:rFonts w:ascii="Times New Roman" w:hAnsi="Times New Roman"/>
        <w:b/>
        <w:sz w:val="44"/>
        <w:szCs w:val="44"/>
      </w:rPr>
    </w:pPr>
    <w:r w:rsidRPr="006927CF">
      <w:rPr>
        <w:rFonts w:ascii="Times New Roman" w:hAnsi="Times New Roman"/>
        <w:b/>
        <w:sz w:val="44"/>
        <w:szCs w:val="44"/>
      </w:rPr>
      <w:t>ΠΡΟΣΚΛΗΣΗ ΕΚΔΗΛΩΣΗΣ ΕΝΔΙΑΦΕΡΟΝΤΟΣ</w:t>
    </w:r>
  </w:p>
  <w:p w14:paraId="5A940A8D" w14:textId="77777777" w:rsidR="003D7F61" w:rsidRDefault="003D7F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07B5"/>
    <w:multiLevelType w:val="multilevel"/>
    <w:tmpl w:val="CFE0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D46A8"/>
    <w:multiLevelType w:val="multilevel"/>
    <w:tmpl w:val="9DE84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1D7F55"/>
    <w:multiLevelType w:val="multilevel"/>
    <w:tmpl w:val="86F2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142347"/>
    <w:multiLevelType w:val="multilevel"/>
    <w:tmpl w:val="2084F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4033175">
    <w:abstractNumId w:val="3"/>
  </w:num>
  <w:num w:numId="2" w16cid:durableId="1281766187">
    <w:abstractNumId w:val="2"/>
  </w:num>
  <w:num w:numId="3" w16cid:durableId="1156848027">
    <w:abstractNumId w:val="1"/>
  </w:num>
  <w:num w:numId="4" w16cid:durableId="550503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8C"/>
    <w:rsid w:val="00215549"/>
    <w:rsid w:val="003D7F61"/>
    <w:rsid w:val="004C12B7"/>
    <w:rsid w:val="004E670A"/>
    <w:rsid w:val="004F1E94"/>
    <w:rsid w:val="00551C6B"/>
    <w:rsid w:val="006927CF"/>
    <w:rsid w:val="0072184F"/>
    <w:rsid w:val="008972AF"/>
    <w:rsid w:val="008A7498"/>
    <w:rsid w:val="009250A7"/>
    <w:rsid w:val="00A6221E"/>
    <w:rsid w:val="00BB4662"/>
    <w:rsid w:val="00EB7F8C"/>
    <w:rsid w:val="00F1309A"/>
    <w:rsid w:val="00FF4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EBC5"/>
  <w15:docId w15:val="{0B75606E-6458-4E5A-AF8A-CBF9BF3B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2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A6221E"/>
    <w:rPr>
      <w:rFonts w:cs="Times New Roman"/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3D7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D7F61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3D7F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D7F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729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KYRIALANI MARIA</dc:creator>
  <cp:keywords/>
  <dc:description/>
  <cp:lastModifiedBy>asismani</cp:lastModifiedBy>
  <cp:revision>2</cp:revision>
  <dcterms:created xsi:type="dcterms:W3CDTF">2022-10-11T09:04:00Z</dcterms:created>
  <dcterms:modified xsi:type="dcterms:W3CDTF">2022-10-11T09:04:00Z</dcterms:modified>
</cp:coreProperties>
</file>