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0C94" w14:textId="22F30578" w:rsidR="003C7273" w:rsidRPr="003C7273" w:rsidRDefault="003C7273" w:rsidP="003C72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</w:pPr>
      <w:r w:rsidRPr="003C7273">
        <w:rPr>
          <w:rFonts w:ascii="Arial" w:eastAsia="Times New Roman" w:hAnsi="Arial" w:cs="Arial"/>
          <w:b/>
          <w:bCs/>
          <w:kern w:val="0"/>
          <w:sz w:val="24"/>
          <w:szCs w:val="24"/>
          <w:lang w:eastAsia="el-GR"/>
          <w14:ligatures w14:val="none"/>
        </w:rPr>
        <w:t>Σύντομο βιογραφικό:</w:t>
      </w:r>
    </w:p>
    <w:p w14:paraId="1380F791" w14:textId="77777777" w:rsidR="003C7273" w:rsidRDefault="003C7273" w:rsidP="003C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Η Ειρήνη </w:t>
      </w:r>
      <w:proofErr w:type="spellStart"/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Αποστολοπούλου</w:t>
      </w:r>
      <w:proofErr w:type="spellEnd"/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έλαβε το διδακτορικό της στη Γλωσσολογία από τα πανεπιστήμια</w:t>
      </w: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Università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degli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studi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di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val="en-US" w:eastAsia="el-GR"/>
          <w14:ligatures w14:val="none"/>
        </w:rPr>
        <w:t>Verona</w:t>
      </w: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και</w:t>
      </w: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UiT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Norges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arktiske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universitet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 w:rsidRPr="003C7273">
        <w:rPr>
          <w:rFonts w:ascii="Arial" w:eastAsia="Times New Roman" w:hAnsi="Arial" w:cs="Arial"/>
          <w:i/>
          <w:iCs/>
          <w:color w:val="212121"/>
          <w:kern w:val="0"/>
          <w:sz w:val="24"/>
          <w:szCs w:val="24"/>
          <w:shd w:val="clear" w:color="auto" w:fill="FFFFFF"/>
          <w:lang w:eastAsia="el-GR"/>
          <w14:ligatures w14:val="none"/>
        </w:rPr>
        <w:t>το 2022.</w:t>
      </w: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</w:p>
    <w:p w14:paraId="1AE5763F" w14:textId="3C93F73F" w:rsidR="003C7273" w:rsidRDefault="003C7273" w:rsidP="003C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Είναι μεταδιδακτορική ερευνήτρια του τομέα Γλωσσολογίας του τμήματος Φιλολογίας στο Αριστοτέλειο Πανεπιστήμιο Θεσσαλονίκης. </w:t>
      </w:r>
    </w:p>
    <w:p w14:paraId="4DFEA1DA" w14:textId="77777777" w:rsidR="003C7273" w:rsidRDefault="003C7273" w:rsidP="003C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Έχει παρουσιάσει σε διεθνή και ελληνικά συνέδρια και έχει δημοσιεύσει σε περιοδικά, πρακτικά συνεδρίων, και θεματικούς τόμους. </w:t>
      </w:r>
    </w:p>
    <w:p w14:paraId="4F95657A" w14:textId="6FF61132" w:rsidR="003C7273" w:rsidRPr="003C7273" w:rsidRDefault="003C7273" w:rsidP="003C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shd w:val="clear" w:color="auto" w:fill="FFFFFF"/>
          <w:lang w:eastAsia="el-GR"/>
          <w14:ligatures w14:val="none"/>
        </w:rPr>
        <w:t>Έχει διδάξει στο </w:t>
      </w: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val="en-US" w:eastAsia="el-GR"/>
          <w14:ligatures w14:val="none"/>
        </w:rPr>
        <w:t>Freie </w:t>
      </w:r>
      <w:proofErr w:type="spellStart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val="en-US" w:eastAsia="el-GR"/>
          <w14:ligatures w14:val="none"/>
        </w:rPr>
        <w:t>Universit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ä</w:t>
      </w: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val="en-US" w:eastAsia="el-GR"/>
          <w14:ligatures w14:val="none"/>
        </w:rPr>
        <w:t>t </w:t>
      </w:r>
      <w:proofErr w:type="spellStart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val="en-US" w:eastAsia="el-GR"/>
          <w14:ligatures w14:val="none"/>
        </w:rPr>
        <w:t>Bozen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/</w:t>
      </w: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val="en-US" w:eastAsia="el-GR"/>
          <w14:ligatures w14:val="none"/>
        </w:rPr>
        <w:t>Bolzano</w:t>
      </w: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,</w:t>
      </w: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val="en-US" w:eastAsia="el-GR"/>
          <w14:ligatures w14:val="none"/>
        </w:rPr>
        <w:t> </w:t>
      </w:r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στο ΑΠΘ, και στο </w:t>
      </w:r>
      <w:proofErr w:type="spellStart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New-York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College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Thessaloniki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 xml:space="preserve"> (σε συνεργασία με το Πανεπιστήμιο του </w:t>
      </w:r>
      <w:proofErr w:type="spellStart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Greenwich</w:t>
      </w:r>
      <w:proofErr w:type="spellEnd"/>
      <w:r w:rsidRPr="003C7273">
        <w:rPr>
          <w:rFonts w:ascii="Arial" w:eastAsia="Times New Roman" w:hAnsi="Arial" w:cs="Arial"/>
          <w:i/>
          <w:iCs/>
          <w:kern w:val="0"/>
          <w:sz w:val="24"/>
          <w:szCs w:val="24"/>
          <w:lang w:eastAsia="el-GR"/>
          <w14:ligatures w14:val="none"/>
        </w:rPr>
        <w:t>). </w:t>
      </w:r>
    </w:p>
    <w:p w14:paraId="00C5282F" w14:textId="77777777" w:rsidR="00D56036" w:rsidRDefault="00D56036"/>
    <w:sectPr w:rsidR="00D56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73"/>
    <w:rsid w:val="003C7273"/>
    <w:rsid w:val="00C64B26"/>
    <w:rsid w:val="00D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4C93"/>
  <w15:chartTrackingRefBased/>
  <w15:docId w15:val="{EA14B183-592C-4973-A929-9CA3253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SISMANHS</dc:creator>
  <cp:keywords/>
  <dc:description/>
  <cp:lastModifiedBy>AGGELOS SISMANHS</cp:lastModifiedBy>
  <cp:revision>2</cp:revision>
  <dcterms:created xsi:type="dcterms:W3CDTF">2024-02-28T02:26:00Z</dcterms:created>
  <dcterms:modified xsi:type="dcterms:W3CDTF">2024-02-28T02:33:00Z</dcterms:modified>
</cp:coreProperties>
</file>